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33B" w:rsidRPr="003D111E" w:rsidRDefault="007B033B" w:rsidP="007B033B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10</w:t>
      </w:r>
    </w:p>
    <w:p w:rsidR="007B033B" w:rsidRDefault="007B033B" w:rsidP="007B033B">
      <w:pPr>
        <w:pStyle w:val="12"/>
        <w:shd w:val="clear" w:color="auto" w:fill="auto"/>
        <w:spacing w:before="0" w:line="240" w:lineRule="auto"/>
        <w:ind w:left="20" w:right="2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Каменная кладка</w:t>
      </w:r>
    </w:p>
    <w:p w:rsidR="007B033B" w:rsidRPr="003D111E" w:rsidRDefault="007B033B" w:rsidP="007B033B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7B033B" w:rsidRPr="003D111E" w:rsidRDefault="007B033B" w:rsidP="007B033B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7B033B" w:rsidRPr="007A285D" w:rsidRDefault="007B033B" w:rsidP="007B033B">
      <w:pPr>
        <w:spacing w:after="0" w:line="240" w:lineRule="auto"/>
        <w:ind w:right="-2" w:firstLine="709"/>
        <w:rPr>
          <w:szCs w:val="28"/>
          <w:lang w:eastAsia="ko-KR"/>
        </w:rPr>
      </w:pPr>
      <w:bookmarkStart w:id="0" w:name="_GoBack"/>
      <w:bookmarkEnd w:id="0"/>
      <w:r w:rsidRPr="00CF54E6">
        <w:rPr>
          <w:szCs w:val="28"/>
          <w:highlight w:val="yellow"/>
          <w:lang w:eastAsia="ko-KR"/>
        </w:rPr>
        <w:t>ПРИМЕР: Определить трудоемкость работ, их продолжительность и величину заработной платы рабочих для кладки кирпичных стен жилого здания.</w:t>
      </w:r>
    </w:p>
    <w:p w:rsidR="007B033B" w:rsidRPr="007A285D" w:rsidRDefault="007B033B" w:rsidP="007B033B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>Определить заработок каждого рабочего в бригаде каменщиков при следующих условиях:</w:t>
      </w:r>
    </w:p>
    <w:p w:rsidR="007B033B" w:rsidRPr="007A285D" w:rsidRDefault="007B033B" w:rsidP="007B033B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 xml:space="preserve">Наружные стены имеют толщину 2 ½ кирпича под штукатурку средней сложности. Объем кирпичной кладки наружных и внутренних стен </w:t>
      </w:r>
      <w:smartTag w:uri="urn:schemas-microsoft-com:office:smarttags" w:element="metricconverter">
        <w:smartTagPr>
          <w:attr w:name="ProductID" w:val="3523 м3"/>
        </w:smartTagPr>
        <w:r w:rsidRPr="007A285D">
          <w:rPr>
            <w:szCs w:val="28"/>
            <w:lang w:eastAsia="ko-KR"/>
          </w:rPr>
          <w:t>3523 м</w:t>
        </w:r>
        <w:r w:rsidRPr="007A285D">
          <w:rPr>
            <w:szCs w:val="28"/>
            <w:vertAlign w:val="superscript"/>
            <w:lang w:eastAsia="ko-KR"/>
          </w:rPr>
          <w:t>3</w:t>
        </w:r>
      </w:smartTag>
      <w:r w:rsidRPr="007A285D">
        <w:rPr>
          <w:szCs w:val="28"/>
          <w:lang w:eastAsia="ko-KR"/>
        </w:rPr>
        <w:t>.</w:t>
      </w:r>
    </w:p>
    <w:p w:rsidR="007B033B" w:rsidRPr="007A285D" w:rsidRDefault="007B033B" w:rsidP="007B033B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 xml:space="preserve">Бригада каменщиков состоит из 24 человек. Из них 6 разряда – 1; </w:t>
      </w:r>
    </w:p>
    <w:p w:rsidR="007B033B" w:rsidRPr="007A285D" w:rsidRDefault="007B033B" w:rsidP="007B033B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>5 разряда–2; 4 разряда–9; 3 разряда–12. Бригада вела работу с перевыполнением норм  на 30%.</w:t>
      </w:r>
    </w:p>
    <w:p w:rsidR="007B033B" w:rsidRPr="007A285D" w:rsidRDefault="007B033B" w:rsidP="007B033B">
      <w:pPr>
        <w:pStyle w:val="1"/>
        <w:ind w:firstLine="709"/>
        <w:jc w:val="both"/>
        <w:rPr>
          <w:sz w:val="28"/>
          <w:szCs w:val="28"/>
        </w:rPr>
      </w:pPr>
      <w:r w:rsidRPr="007A285D">
        <w:rPr>
          <w:b w:val="0"/>
          <w:sz w:val="28"/>
          <w:szCs w:val="28"/>
        </w:rPr>
        <w:t xml:space="preserve">РЕШЕНИЕ: </w:t>
      </w:r>
    </w:p>
    <w:p w:rsidR="007B033B" w:rsidRPr="007A285D" w:rsidRDefault="007B033B" w:rsidP="007B033B">
      <w:pPr>
        <w:spacing w:after="0" w:line="240" w:lineRule="auto"/>
        <w:rPr>
          <w:szCs w:val="28"/>
        </w:rPr>
      </w:pPr>
      <w:r w:rsidRPr="007A285D">
        <w:rPr>
          <w:szCs w:val="28"/>
        </w:rPr>
        <w:t>Каменщиков 3,0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3523=10596 чел.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час, или 1510 чел. – смен.</w:t>
      </w:r>
    </w:p>
    <w:p w:rsidR="007B033B" w:rsidRPr="007A285D" w:rsidRDefault="007B033B" w:rsidP="007B033B">
      <w:pPr>
        <w:spacing w:after="0" w:line="240" w:lineRule="auto"/>
        <w:ind w:right="-2"/>
        <w:rPr>
          <w:szCs w:val="28"/>
        </w:rPr>
      </w:pPr>
      <w:r w:rsidRPr="007A285D">
        <w:rPr>
          <w:szCs w:val="28"/>
        </w:rPr>
        <w:t>Так как каменщики выполняли нормы на 130%, фактически было ими затрачено 1510</w:t>
      </w:r>
      <w:r w:rsidRPr="007A285D">
        <w:rPr>
          <w:color w:val="000000"/>
          <w:szCs w:val="28"/>
        </w:rPr>
        <w:t>:</w:t>
      </w:r>
      <w:r w:rsidRPr="007A285D">
        <w:rPr>
          <w:szCs w:val="28"/>
        </w:rPr>
        <w:t>1,3=1161 чел.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смен. Общая продолжительность работ равна 1161</w:t>
      </w:r>
      <w:r w:rsidRPr="007A285D">
        <w:rPr>
          <w:color w:val="000000"/>
          <w:szCs w:val="28"/>
        </w:rPr>
        <w:t>:</w:t>
      </w:r>
      <w:r w:rsidRPr="007A285D">
        <w:rPr>
          <w:szCs w:val="28"/>
        </w:rPr>
        <w:t>24=48 рабочих дней.</w:t>
      </w:r>
    </w:p>
    <w:p w:rsidR="007B033B" w:rsidRPr="007A285D" w:rsidRDefault="007B033B" w:rsidP="007B033B">
      <w:pPr>
        <w:pStyle w:val="2"/>
        <w:ind w:firstLine="708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Величина заработной платы рабочих по ЕН и Р-</w:t>
      </w:r>
      <w:smartTag w:uri="urn:schemas-microsoft-com:office:smarttags" w:element="metricconverter">
        <w:smartTagPr>
          <w:attr w:name="ProductID" w:val="60 г"/>
        </w:smartTagPr>
        <w:r w:rsidRPr="007A285D">
          <w:rPr>
            <w:sz w:val="28"/>
            <w:szCs w:val="28"/>
          </w:rPr>
          <w:t>60 г</w:t>
        </w:r>
      </w:smartTag>
      <w:r w:rsidRPr="007A285D">
        <w:rPr>
          <w:sz w:val="28"/>
          <w:szCs w:val="28"/>
        </w:rPr>
        <w:t>. составляет 1 р. 37 к.</w:t>
      </w:r>
      <w:r w:rsidRPr="007A285D">
        <w:rPr>
          <w:sz w:val="28"/>
          <w:szCs w:val="28"/>
          <w:lang w:eastAsia="ko-KR"/>
        </w:rPr>
        <w:t xml:space="preserve"> ×</w:t>
      </w:r>
      <w:r w:rsidRPr="007A285D">
        <w:rPr>
          <w:sz w:val="28"/>
          <w:szCs w:val="28"/>
        </w:rPr>
        <w:t xml:space="preserve">3523=4826 р. 51 </w:t>
      </w:r>
      <w:proofErr w:type="gramStart"/>
      <w:r w:rsidRPr="007A285D">
        <w:rPr>
          <w:sz w:val="28"/>
          <w:szCs w:val="28"/>
        </w:rPr>
        <w:t>к</w:t>
      </w:r>
      <w:proofErr w:type="gramEnd"/>
      <w:r w:rsidRPr="007A285D">
        <w:rPr>
          <w:sz w:val="28"/>
          <w:szCs w:val="28"/>
        </w:rPr>
        <w:t xml:space="preserve">. </w:t>
      </w:r>
      <w:proofErr w:type="gramStart"/>
      <w:r w:rsidRPr="007A285D">
        <w:rPr>
          <w:sz w:val="28"/>
          <w:szCs w:val="28"/>
        </w:rPr>
        <w:t>С</w:t>
      </w:r>
      <w:proofErr w:type="gramEnd"/>
      <w:r w:rsidRPr="007A285D">
        <w:rPr>
          <w:sz w:val="28"/>
          <w:szCs w:val="28"/>
        </w:rPr>
        <w:t xml:space="preserve"> коэффициентов перевода в тенге = 4826 р. 51 к. </w:t>
      </w:r>
      <w:r w:rsidRPr="007A285D">
        <w:rPr>
          <w:sz w:val="28"/>
          <w:szCs w:val="28"/>
          <w:lang w:eastAsia="ko-KR"/>
        </w:rPr>
        <w:t>× 570 тенге за 1 рубль = 2 751 110.7 тенге</w:t>
      </w:r>
    </w:p>
    <w:p w:rsidR="007B033B" w:rsidRPr="007A285D" w:rsidRDefault="007B033B" w:rsidP="007B033B">
      <w:pPr>
        <w:pStyle w:val="a3"/>
        <w:ind w:left="0" w:right="-2" w:firstLine="708"/>
        <w:jc w:val="both"/>
        <w:rPr>
          <w:szCs w:val="28"/>
        </w:rPr>
      </w:pPr>
      <w:r w:rsidRPr="007A285D">
        <w:rPr>
          <w:szCs w:val="28"/>
        </w:rPr>
        <w:t xml:space="preserve">Распределение заработной платы между </w:t>
      </w:r>
      <w:r>
        <w:rPr>
          <w:szCs w:val="28"/>
        </w:rPr>
        <w:t xml:space="preserve">рабочими бригады производилось </w:t>
      </w:r>
      <w:r w:rsidRPr="007A285D">
        <w:rPr>
          <w:szCs w:val="28"/>
        </w:rPr>
        <w:t>пропорционально их тарифным коэффициентам.</w:t>
      </w:r>
    </w:p>
    <w:p w:rsidR="007B033B" w:rsidRPr="007A285D" w:rsidRDefault="007B033B" w:rsidP="007B033B">
      <w:pPr>
        <w:spacing w:after="0" w:line="240" w:lineRule="auto"/>
        <w:ind w:right="-1759"/>
        <w:rPr>
          <w:szCs w:val="28"/>
        </w:rPr>
      </w:pPr>
      <w:r w:rsidRPr="007A285D">
        <w:rPr>
          <w:szCs w:val="28"/>
        </w:rPr>
        <w:t xml:space="preserve">Зарплата на 1 условного рабочего 1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. </w:t>
      </w:r>
    </w:p>
    <w:p w:rsidR="007B033B" w:rsidRPr="007A285D" w:rsidRDefault="007B033B" w:rsidP="007B033B">
      <w:pPr>
        <w:spacing w:after="0" w:line="240" w:lineRule="auto"/>
        <w:ind w:right="-1" w:firstLine="708"/>
        <w:rPr>
          <w:szCs w:val="28"/>
        </w:rPr>
      </w:pPr>
      <w:r w:rsidRPr="007A285D">
        <w:rPr>
          <w:szCs w:val="28"/>
        </w:rPr>
        <w:t>Составит (4826 р. 51 к.)</w:t>
      </w:r>
      <w:proofErr w:type="gramStart"/>
      <w:r w:rsidRPr="007A285D">
        <w:rPr>
          <w:color w:val="000000"/>
          <w:szCs w:val="28"/>
        </w:rPr>
        <w:t xml:space="preserve"> :</w:t>
      </w:r>
      <w:proofErr w:type="gramEnd"/>
      <w:r w:rsidRPr="007A285D">
        <w:rPr>
          <w:szCs w:val="28"/>
        </w:rPr>
        <w:t xml:space="preserve"> ((2,0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1)+(1,75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2)+(1,52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9)+(1,34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12))=138 р. 30,8 к. или 78 836.7 тенге.</w:t>
      </w:r>
    </w:p>
    <w:p w:rsidR="007B033B" w:rsidRPr="007A285D" w:rsidRDefault="007B033B" w:rsidP="007B033B">
      <w:pPr>
        <w:pStyle w:val="2"/>
        <w:ind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Зарплата 1 рабочего 6 </w:t>
      </w:r>
      <w:r w:rsidRPr="007A285D">
        <w:rPr>
          <w:sz w:val="28"/>
          <w:szCs w:val="28"/>
          <w:lang w:eastAsia="ko-KR"/>
        </w:rPr>
        <w:t>разряда</w:t>
      </w:r>
      <w:r w:rsidRPr="007A285D">
        <w:rPr>
          <w:sz w:val="28"/>
          <w:szCs w:val="28"/>
        </w:rPr>
        <w:t xml:space="preserve"> –78 836.7 тенге</w:t>
      </w:r>
      <w:r w:rsidRPr="007A285D">
        <w:rPr>
          <w:sz w:val="28"/>
          <w:szCs w:val="28"/>
          <w:lang w:eastAsia="ko-KR"/>
        </w:rPr>
        <w:t xml:space="preserve"> ×</w:t>
      </w:r>
      <w:r w:rsidRPr="007A285D">
        <w:rPr>
          <w:sz w:val="28"/>
          <w:szCs w:val="28"/>
        </w:rPr>
        <w:t>2,00=157 673.40 тенге</w:t>
      </w:r>
    </w:p>
    <w:p w:rsidR="007B033B" w:rsidRPr="007A285D" w:rsidRDefault="007B033B" w:rsidP="007B033B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Зарплата 1 рабочего 5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 –78 836.7 тенге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1,75=137 964.23 тенге</w:t>
      </w:r>
    </w:p>
    <w:p w:rsidR="007B033B" w:rsidRPr="007A285D" w:rsidRDefault="007B033B" w:rsidP="007B033B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Зарплата 1 рабочего 4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 –78 836.7 тенге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1,52=119 831.78 тенге</w:t>
      </w:r>
    </w:p>
    <w:p w:rsidR="007B033B" w:rsidRPr="007A285D" w:rsidRDefault="007B033B" w:rsidP="007B033B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Зарплата 1 рабочего 3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 –78 836.7 тенге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 xml:space="preserve">1,34=105 641.18 тенге </w:t>
      </w:r>
    </w:p>
    <w:p w:rsidR="007B033B" w:rsidRPr="007A285D" w:rsidRDefault="007B033B" w:rsidP="007B033B">
      <w:pPr>
        <w:spacing w:after="0" w:line="240" w:lineRule="auto"/>
        <w:rPr>
          <w:szCs w:val="28"/>
        </w:rPr>
      </w:pPr>
    </w:p>
    <w:p w:rsidR="007B033B" w:rsidRPr="007A285D" w:rsidRDefault="007B033B" w:rsidP="007B033B">
      <w:pPr>
        <w:spacing w:after="0" w:line="240" w:lineRule="auto"/>
        <w:ind w:right="-2" w:firstLine="709"/>
        <w:rPr>
          <w:szCs w:val="28"/>
        </w:rPr>
      </w:pPr>
      <w:r>
        <w:rPr>
          <w:szCs w:val="28"/>
        </w:rPr>
        <w:t xml:space="preserve">Решить </w:t>
      </w:r>
      <w:r w:rsidRPr="007A285D">
        <w:rPr>
          <w:szCs w:val="28"/>
        </w:rPr>
        <w:t>предыдущую задачу с изменением ее условий согласно вариантам, приведенным в таблице 4.1. Зарплату подсчитать по ЕНиР с пересчетом в тенге.</w:t>
      </w:r>
    </w:p>
    <w:p w:rsidR="007B033B" w:rsidRDefault="007B033B" w:rsidP="007B033B">
      <w:pPr>
        <w:shd w:val="clear" w:color="auto" w:fill="FFFFFF"/>
        <w:spacing w:after="0" w:line="240" w:lineRule="auto"/>
        <w:ind w:right="36"/>
        <w:rPr>
          <w:color w:val="000000"/>
          <w:spacing w:val="48"/>
          <w:szCs w:val="28"/>
        </w:rPr>
      </w:pPr>
    </w:p>
    <w:p w:rsidR="007B033B" w:rsidRPr="007A285D" w:rsidRDefault="007B033B" w:rsidP="007B033B">
      <w:pPr>
        <w:shd w:val="clear" w:color="auto" w:fill="FFFFFF"/>
        <w:spacing w:after="0" w:line="240" w:lineRule="auto"/>
        <w:ind w:right="14"/>
        <w:rPr>
          <w:color w:val="000000"/>
          <w:spacing w:val="-2"/>
          <w:szCs w:val="28"/>
        </w:rPr>
      </w:pPr>
      <w:r w:rsidRPr="007A285D">
        <w:rPr>
          <w:color w:val="000000"/>
          <w:szCs w:val="28"/>
        </w:rPr>
        <w:t xml:space="preserve">Таблица 4.1 –  </w:t>
      </w:r>
      <w:r w:rsidRPr="007A285D">
        <w:rPr>
          <w:color w:val="000000"/>
          <w:spacing w:val="-2"/>
          <w:szCs w:val="28"/>
        </w:rPr>
        <w:t xml:space="preserve">Данные для определения трудоемкости и зарплаты </w:t>
      </w:r>
    </w:p>
    <w:p w:rsidR="007B033B" w:rsidRPr="007A285D" w:rsidRDefault="007B033B" w:rsidP="007B033B">
      <w:pPr>
        <w:shd w:val="clear" w:color="auto" w:fill="FFFFFF"/>
        <w:spacing w:after="0" w:line="240" w:lineRule="auto"/>
        <w:ind w:right="14" w:firstLine="709"/>
        <w:rPr>
          <w:color w:val="000000"/>
          <w:spacing w:val="-2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1258"/>
        <w:gridCol w:w="1263"/>
        <w:gridCol w:w="1354"/>
        <w:gridCol w:w="1957"/>
        <w:gridCol w:w="2058"/>
        <w:gridCol w:w="1808"/>
      </w:tblGrid>
      <w:tr w:rsidR="007B033B" w:rsidRPr="007A285D" w:rsidTr="002F32AB">
        <w:trPr>
          <w:trHeight w:val="829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after="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  <w:p w:rsidR="007B033B" w:rsidRPr="007A285D" w:rsidRDefault="007B033B" w:rsidP="002F32AB">
            <w:pPr>
              <w:spacing w:after="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Вариант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after="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  <w:vertAlign w:val="superscript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Объем кирпичной кладки, м</w:t>
            </w:r>
            <w:r w:rsidRPr="007A285D">
              <w:rPr>
                <w:snapToGrid w:val="0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Толщина наружных стен, кирпичи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Характер отделки стен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Перевыполнение норм, %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Длительность работ, рабочих дней</w:t>
            </w:r>
          </w:p>
        </w:tc>
      </w:tr>
      <w:tr w:rsidR="007B033B" w:rsidRPr="007A285D" w:rsidTr="002F32AB">
        <w:trPr>
          <w:trHeight w:val="138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2420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</w:tr>
      <w:tr w:rsidR="007B033B" w:rsidRPr="007A285D" w:rsidTr="002F32AB">
        <w:trPr>
          <w:trHeight w:val="141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1840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36</w:t>
            </w:r>
          </w:p>
        </w:tc>
      </w:tr>
      <w:tr w:rsidR="007B033B" w:rsidRPr="007A285D" w:rsidTr="002F32AB">
        <w:trPr>
          <w:trHeight w:val="146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35</w:t>
            </w:r>
          </w:p>
        </w:tc>
      </w:tr>
      <w:tr w:rsidR="007B033B" w:rsidRPr="007A285D" w:rsidTr="002F32AB">
        <w:trPr>
          <w:trHeight w:val="70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3600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45</w:t>
            </w:r>
          </w:p>
        </w:tc>
      </w:tr>
      <w:tr w:rsidR="007B033B" w:rsidRPr="007A285D" w:rsidTr="002F32AB">
        <w:trPr>
          <w:trHeight w:val="70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4500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54</w:t>
            </w:r>
          </w:p>
        </w:tc>
      </w:tr>
      <w:tr w:rsidR="007B033B" w:rsidRPr="007A285D" w:rsidTr="002F32AB">
        <w:trPr>
          <w:trHeight w:val="309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4110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48</w:t>
            </w:r>
          </w:p>
        </w:tc>
      </w:tr>
      <w:tr w:rsidR="007B033B" w:rsidRPr="007A285D" w:rsidTr="002F32AB">
        <w:trPr>
          <w:trHeight w:val="70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34</w:t>
            </w:r>
          </w:p>
        </w:tc>
      </w:tr>
      <w:tr w:rsidR="007B033B" w:rsidRPr="007A285D" w:rsidTr="002F32AB">
        <w:trPr>
          <w:trHeight w:val="70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3500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42</w:t>
            </w:r>
          </w:p>
        </w:tc>
      </w:tr>
      <w:tr w:rsidR="007B033B" w:rsidRPr="007A285D" w:rsidTr="002F32AB">
        <w:trPr>
          <w:trHeight w:val="70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3200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</w:tr>
      <w:tr w:rsidR="007B033B" w:rsidRPr="007A285D" w:rsidTr="002F32AB">
        <w:trPr>
          <w:trHeight w:val="70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2900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24</w:t>
            </w:r>
          </w:p>
        </w:tc>
      </w:tr>
      <w:tr w:rsidR="007B033B" w:rsidRPr="007A285D" w:rsidTr="002F32AB">
        <w:trPr>
          <w:trHeight w:val="70"/>
          <w:jc w:val="center"/>
        </w:trPr>
        <w:tc>
          <w:tcPr>
            <w:tcW w:w="64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5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4200</w:t>
            </w:r>
          </w:p>
        </w:tc>
        <w:tc>
          <w:tcPr>
            <w:tcW w:w="698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32" w:type="pct"/>
            <w:vAlign w:val="center"/>
          </w:tcPr>
          <w:p w:rsidR="007B033B" w:rsidRPr="007A285D" w:rsidRDefault="007B033B" w:rsidP="002F32AB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30</w:t>
            </w:r>
          </w:p>
        </w:tc>
      </w:tr>
    </w:tbl>
    <w:p w:rsidR="007B033B" w:rsidRPr="007A285D" w:rsidRDefault="007B033B" w:rsidP="007B033B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 </w:t>
      </w:r>
    </w:p>
    <w:p w:rsidR="007B033B" w:rsidRDefault="007B033B" w:rsidP="007B033B">
      <w:pPr>
        <w:pStyle w:val="12"/>
        <w:shd w:val="clear" w:color="auto" w:fill="auto"/>
        <w:tabs>
          <w:tab w:val="left" w:pos="993"/>
        </w:tabs>
        <w:spacing w:before="0" w:line="240" w:lineRule="auto"/>
        <w:ind w:right="20" w:firstLine="709"/>
      </w:pPr>
    </w:p>
    <w:p w:rsidR="00E948EF" w:rsidRDefault="00E948EF"/>
    <w:sectPr w:rsidR="00E948EF" w:rsidSect="00977C6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033B"/>
    <w:rsid w:val="007B033B"/>
    <w:rsid w:val="00E94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33B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7B033B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B033B"/>
    <w:pPr>
      <w:keepNext/>
      <w:spacing w:after="0" w:line="240" w:lineRule="auto"/>
      <w:jc w:val="center"/>
      <w:outlineLvl w:val="1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033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03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2">
    <w:name w:val="Основной текст12"/>
    <w:basedOn w:val="a"/>
    <w:rsid w:val="007B033B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paragraph" w:styleId="a3">
    <w:name w:val="Block Text"/>
    <w:basedOn w:val="a"/>
    <w:rsid w:val="007B033B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2020-08-26T04:09:00Z</dcterms:created>
  <dcterms:modified xsi:type="dcterms:W3CDTF">2020-08-26T04:09:00Z</dcterms:modified>
</cp:coreProperties>
</file>